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C33DF" w14:textId="69EE694D" w:rsidR="003213AA" w:rsidRDefault="003D668D">
      <w:pPr>
        <w:pStyle w:val="BodyText"/>
        <w:spacing w:before="0"/>
        <w:ind w:left="0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8128" behindDoc="1" locked="0" layoutInCell="1" allowOverlap="1" wp14:anchorId="626C3407" wp14:editId="7A4A9B64">
                <wp:simplePos x="0" y="0"/>
                <wp:positionH relativeFrom="page">
                  <wp:posOffset>197485</wp:posOffset>
                </wp:positionH>
                <wp:positionV relativeFrom="page">
                  <wp:posOffset>184150</wp:posOffset>
                </wp:positionV>
                <wp:extent cx="7376160" cy="54292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60" cy="542925"/>
                          <a:chOff x="311" y="290"/>
                          <a:chExt cx="11616" cy="855"/>
                        </a:xfrm>
                      </wpg:grpSpPr>
                      <wps:wsp>
                        <wps:cNvPr id="2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/>
                        </wps:cNvSpPr>
                        <wps:spPr bwMode="auto">
                          <a:xfrm>
                            <a:off x="9762" y="310"/>
                            <a:ext cx="2145" cy="815"/>
                          </a:xfrm>
                          <a:prstGeom prst="rect">
                            <a:avLst/>
                          </a:prstGeom>
                          <a:solidFill>
                            <a:srgbClr val="93B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C340B" w14:textId="77777777" w:rsidR="003213AA" w:rsidRDefault="003213AA">
                              <w:pPr>
                                <w:spacing w:before="4"/>
                                <w:rPr>
                                  <w:rFonts w:ascii="Calibri"/>
                                  <w:sz w:val="23"/>
                                </w:rPr>
                              </w:pPr>
                            </w:p>
                            <w:p w14:paraId="626C340C" w14:textId="77777777" w:rsidR="003213AA" w:rsidRDefault="00E3759E">
                              <w:pPr>
                                <w:ind w:left="238"/>
                                <w:rPr>
                                  <w:rFonts w:asci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6F4404"/>
                                  <w:sz w:val="20"/>
                                </w:rPr>
                                <w:t>Academic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815"/>
                          </a:xfrm>
                          <a:prstGeom prst="rect">
                            <a:avLst/>
                          </a:prstGeom>
                          <a:solidFill>
                            <a:srgbClr val="7067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C340D" w14:textId="77777777" w:rsidR="003213AA" w:rsidRDefault="00E3759E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BDDC3"/>
                                  <w:sz w:val="28"/>
                                </w:rPr>
                                <w:t>Test Anxiety Assessment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C3407" id="Group 2" o:spid="_x0000_s1026" style="position:absolute;margin-left:15.55pt;margin-top:14.5pt;width:580.8pt;height:42.75pt;z-index:-251748352;mso-position-horizontal-relative:page;mso-position-vertical-relative:page" coordorigin="311,290" coordsize="11616,8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">
                <v:rect id="_x0000_s1027" style="position:absolute;left:6350;top:6350;width:7363460;height:530225;mso-wrap-style:square;v-text-anchor:top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6001385;top:12700;width:1362075;height:517525;mso-wrap-style:square;v-text-anchor:top" fillcolor="#93b6d2" stroked="f">
                  <v:textbox inset="0,0,0,0">
                    <w:txbxContent>
                      <w:p w14:paraId="626C340B" w14:textId="77777777" w:rsidR="003213AA" w:rsidRDefault="003213AA">
                        <w:pPr>
                          <w:spacing w:before="4"/>
                          <w:rPr>
                            <w:rFonts w:ascii="Calibri"/>
                            <w:sz w:val="23"/>
                          </w:rPr>
                        </w:pPr>
                      </w:p>
                      <w:p w14:paraId="626C340C" w14:textId="77777777" w:rsidR="003213AA" w:rsidRDefault="00E3759E">
                        <w:pPr>
                          <w:ind w:left="238"/>
                          <w:rPr>
                            <w:rFonts w:asci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color w:val="6F4404"/>
                            <w:sz w:val="20"/>
                          </w:rPr>
                          <w:t>Academic Success</w:t>
                        </w:r>
                      </w:p>
                    </w:txbxContent>
                  </v:textbox>
                </v:shape>
                <v:shape id="_x0000_s1029" type="#_x0000_t202" style="position:absolute;left:12700;top:12700;width:5963285;height:517525;mso-wrap-style:square;v-text-anchor:top" fillcolor="#706767" stroked="f">
                  <v:textbox inset="0,0,0,0">
                    <w:txbxContent>
                      <w:p w14:paraId="626C340D" w14:textId="77777777" w:rsidR="003213AA" w:rsidRDefault="00E3759E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BDDC3"/>
                            <w:sz w:val="28"/>
                          </w:rPr>
                          <w:t>Test Anxiety Assessment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26C33E0" w14:textId="77777777" w:rsidR="003213AA" w:rsidRDefault="003213AA">
      <w:pPr>
        <w:pStyle w:val="BodyText"/>
        <w:spacing w:before="0"/>
        <w:ind w:left="0" w:firstLine="0"/>
        <w:rPr>
          <w:sz w:val="20"/>
        </w:rPr>
      </w:pPr>
    </w:p>
    <w:p w14:paraId="41F38965" w14:textId="77777777" w:rsidR="00AB19E0" w:rsidRDefault="00AB19E0" w:rsidP="00AB19E0">
      <w:pPr>
        <w:tabs>
          <w:tab w:val="left" w:pos="2425"/>
        </w:tabs>
        <w:spacing w:before="142"/>
        <w:ind w:right="658"/>
        <w:rPr>
          <w:rFonts w:ascii="Arial Narrow"/>
          <w:b/>
          <w:color w:val="231F20"/>
          <w:w w:val="110"/>
          <w:sz w:val="4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B3B44B9" wp14:editId="2BC85A3B">
                <wp:simplePos x="0" y="0"/>
                <wp:positionH relativeFrom="page">
                  <wp:posOffset>-50201</wp:posOffset>
                </wp:positionH>
                <wp:positionV relativeFrom="page">
                  <wp:posOffset>87406</wp:posOffset>
                </wp:positionV>
                <wp:extent cx="8091506" cy="703356"/>
                <wp:effectExtent l="0" t="0" r="11430" b="0"/>
                <wp:wrapNone/>
                <wp:docPr id="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1506" cy="703356"/>
                          <a:chOff x="321" y="300"/>
                          <a:chExt cx="11596" cy="970"/>
                        </a:xfrm>
                      </wpg:grpSpPr>
                      <wps:wsp>
                        <wps:cNvPr id="81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F43F1" w14:textId="77777777" w:rsidR="00AB19E0" w:rsidRPr="007B69CD" w:rsidRDefault="00AB19E0" w:rsidP="00AB19E0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9127D" w14:textId="681CDE98" w:rsidR="00AB19E0" w:rsidRPr="007B69CD" w:rsidRDefault="00AB19E0" w:rsidP="00AB19E0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>Test Anxiety Assessment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B44B9" id="_x0000_s1030" style="position:absolute;margin-left:-3.95pt;margin-top:6.9pt;width:637.15pt;height:55.4pt;z-index:-251654144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">
                <v:rect id="Rectangle 5" o:spid="_x0000_s1031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" filled="f" strokeweight="1pt">
                  <v:path arrowok="t"/>
                </v:rect>
                <v:shape id="Text Box 4" o:spid="_x0000_s1032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" fillcolor="#4bacc6 [3208]" stroked="f">
                  <v:path arrowok="t"/>
                  <v:textbox inset="0,0,0,0">
                    <w:txbxContent>
                      <w:p w14:paraId="751F43F1" w14:textId="77777777" w:rsidR="00AB19E0" w:rsidRPr="007B69CD" w:rsidRDefault="00AB19E0" w:rsidP="00AB19E0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33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" fillcolor="#1f497d [3215]" stroked="f">
                  <v:path arrowok="t"/>
                  <v:textbox inset="0,0,0,0">
                    <w:txbxContent>
                      <w:p w14:paraId="4919127D" w14:textId="681CDE98" w:rsidR="00AB19E0" w:rsidRPr="007B69CD" w:rsidRDefault="00AB19E0" w:rsidP="00AB19E0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>Test Anxiety Assessment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8C21D38" w14:textId="77777777" w:rsidR="00AB19E0" w:rsidRDefault="00AB19E0" w:rsidP="00AB19E0">
      <w:pPr>
        <w:tabs>
          <w:tab w:val="left" w:pos="2425"/>
        </w:tabs>
        <w:spacing w:before="142"/>
        <w:ind w:right="658"/>
        <w:rPr>
          <w:rFonts w:ascii="Arial Black"/>
          <w:sz w:val="28"/>
        </w:rPr>
      </w:pPr>
    </w:p>
    <w:p w14:paraId="626C33E3" w14:textId="1B38452A" w:rsidR="003213AA" w:rsidRPr="00AB19E0" w:rsidRDefault="00E3759E" w:rsidP="00AB19E0">
      <w:pPr>
        <w:tabs>
          <w:tab w:val="left" w:pos="2425"/>
        </w:tabs>
        <w:spacing w:before="142"/>
        <w:ind w:right="658"/>
        <w:rPr>
          <w:rFonts w:ascii="Arial Narrow"/>
          <w:b/>
          <w:color w:val="231F20"/>
          <w:w w:val="110"/>
          <w:sz w:val="46"/>
        </w:rPr>
      </w:pPr>
      <w:r>
        <w:rPr>
          <w:rFonts w:ascii="Arial Black"/>
          <w:sz w:val="28"/>
        </w:rPr>
        <w:t>Why might you be anxious about exams?</w:t>
      </w:r>
    </w:p>
    <w:p w14:paraId="626C33E4" w14:textId="77777777" w:rsidR="003213AA" w:rsidRDefault="00E3759E">
      <w:pPr>
        <w:pStyle w:val="BodyText"/>
        <w:spacing w:before="0" w:line="273" w:lineRule="exact"/>
        <w:ind w:left="100" w:firstLine="0"/>
      </w:pPr>
      <w:r>
        <w:t>Check any of the following thoughts that may cause, or have caused, you some anxious moments on test day.</w:t>
      </w:r>
    </w:p>
    <w:p w14:paraId="626C33E5" w14:textId="77777777" w:rsidR="003213AA" w:rsidRDefault="003213AA">
      <w:pPr>
        <w:pStyle w:val="BodyText"/>
        <w:spacing w:before="0"/>
        <w:ind w:left="0" w:firstLine="0"/>
      </w:pPr>
    </w:p>
    <w:p w14:paraId="626C33E6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rPr>
          <w:sz w:val="24"/>
        </w:rPr>
      </w:pPr>
      <w:r>
        <w:rPr>
          <w:sz w:val="24"/>
        </w:rPr>
        <w:t>The instructor will be upset with a poor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</w:p>
    <w:p w14:paraId="626C33E7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I’ll be upset with a poor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</w:p>
    <w:p w14:paraId="626C33E8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17"/>
        <w:rPr>
          <w:sz w:val="24"/>
        </w:rPr>
      </w:pPr>
      <w:r>
        <w:rPr>
          <w:sz w:val="24"/>
        </w:rPr>
        <w:t>My parents will be upset with a poor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</w:t>
      </w:r>
    </w:p>
    <w:p w14:paraId="626C33E9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I’ll feel dumb if I don’t do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</w:p>
    <w:p w14:paraId="626C33EA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17"/>
        <w:rPr>
          <w:sz w:val="24"/>
        </w:rPr>
      </w:pPr>
      <w:r>
        <w:rPr>
          <w:sz w:val="24"/>
        </w:rPr>
        <w:t>A poor test grade will kill my</w:t>
      </w:r>
      <w:r>
        <w:rPr>
          <w:spacing w:val="-8"/>
          <w:sz w:val="24"/>
        </w:rPr>
        <w:t xml:space="preserve"> </w:t>
      </w:r>
      <w:r>
        <w:rPr>
          <w:sz w:val="24"/>
        </w:rPr>
        <w:t>GPA</w:t>
      </w:r>
    </w:p>
    <w:p w14:paraId="626C33EB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I mentally</w:t>
      </w:r>
      <w:r>
        <w:rPr>
          <w:spacing w:val="-7"/>
          <w:sz w:val="24"/>
        </w:rPr>
        <w:t xml:space="preserve"> </w:t>
      </w:r>
      <w:r>
        <w:rPr>
          <w:sz w:val="24"/>
        </w:rPr>
        <w:t>freeze</w:t>
      </w:r>
    </w:p>
    <w:p w14:paraId="626C33EC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16"/>
        <w:rPr>
          <w:sz w:val="24"/>
        </w:rPr>
      </w:pPr>
      <w:r>
        <w:rPr>
          <w:sz w:val="24"/>
        </w:rPr>
        <w:t>My attitude is that tests are dumb</w:t>
      </w:r>
      <w:r>
        <w:rPr>
          <w:spacing w:val="-8"/>
          <w:sz w:val="24"/>
        </w:rPr>
        <w:t xml:space="preserve"> </w:t>
      </w:r>
      <w:r>
        <w:rPr>
          <w:sz w:val="24"/>
        </w:rPr>
        <w:t>anyway</w:t>
      </w:r>
    </w:p>
    <w:p w14:paraId="626C33ED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20"/>
        <w:rPr>
          <w:sz w:val="24"/>
        </w:rPr>
      </w:pPr>
      <w:r>
        <w:rPr>
          <w:sz w:val="24"/>
        </w:rPr>
        <w:t>I know the material, but I freeze when I’m</w:t>
      </w:r>
      <w:r>
        <w:rPr>
          <w:spacing w:val="-6"/>
          <w:sz w:val="24"/>
        </w:rPr>
        <w:t xml:space="preserve"> </w:t>
      </w:r>
      <w:r>
        <w:rPr>
          <w:sz w:val="24"/>
        </w:rPr>
        <w:t>timed</w:t>
      </w:r>
    </w:p>
    <w:p w14:paraId="626C33EE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17"/>
        <w:rPr>
          <w:sz w:val="24"/>
        </w:rPr>
      </w:pPr>
      <w:r>
        <w:rPr>
          <w:sz w:val="24"/>
        </w:rPr>
        <w:t>My mind drifts during the</w:t>
      </w:r>
      <w:r>
        <w:rPr>
          <w:spacing w:val="-9"/>
          <w:sz w:val="24"/>
        </w:rPr>
        <w:t xml:space="preserve"> </w:t>
      </w:r>
      <w:r>
        <w:rPr>
          <w:sz w:val="24"/>
        </w:rPr>
        <w:t>exam</w:t>
      </w:r>
    </w:p>
    <w:p w14:paraId="626C33EF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I tend to look at two or three test items at one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</w:p>
    <w:p w14:paraId="626C33F0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17"/>
        <w:rPr>
          <w:sz w:val="24"/>
        </w:rPr>
      </w:pPr>
      <w:r>
        <w:rPr>
          <w:sz w:val="24"/>
        </w:rPr>
        <w:t>I suddenly realize I should have crammed the night</w:t>
      </w:r>
      <w:r>
        <w:rPr>
          <w:spacing w:val="-12"/>
          <w:sz w:val="24"/>
        </w:rPr>
        <w:t xml:space="preserve"> </w:t>
      </w:r>
      <w:r>
        <w:rPr>
          <w:sz w:val="24"/>
        </w:rPr>
        <w:t>before</w:t>
      </w:r>
    </w:p>
    <w:p w14:paraId="626C33F1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I speak to myself with a lot of negative self-talk</w:t>
      </w:r>
      <w:r>
        <w:rPr>
          <w:spacing w:val="-6"/>
          <w:sz w:val="24"/>
        </w:rPr>
        <w:t xml:space="preserve"> </w:t>
      </w:r>
      <w:r>
        <w:rPr>
          <w:sz w:val="24"/>
        </w:rPr>
        <w:t>(distortions)</w:t>
      </w:r>
    </w:p>
    <w:p w14:paraId="626C33F2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16"/>
        <w:rPr>
          <w:sz w:val="24"/>
        </w:rPr>
      </w:pPr>
      <w:r>
        <w:rPr>
          <w:sz w:val="24"/>
        </w:rPr>
        <w:t>I have so much nervous energy I cannot</w:t>
      </w:r>
      <w:r>
        <w:rPr>
          <w:spacing w:val="-12"/>
          <w:sz w:val="24"/>
        </w:rPr>
        <w:t xml:space="preserve"> </w:t>
      </w:r>
      <w:r>
        <w:rPr>
          <w:sz w:val="24"/>
        </w:rPr>
        <w:t>focus</w:t>
      </w:r>
    </w:p>
    <w:p w14:paraId="626C33F3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I don’t have confidence in myself; I always seem to score worse than I</w:t>
      </w:r>
      <w:r>
        <w:rPr>
          <w:spacing w:val="-10"/>
          <w:sz w:val="24"/>
        </w:rPr>
        <w:t xml:space="preserve"> </w:t>
      </w:r>
      <w:r>
        <w:rPr>
          <w:sz w:val="24"/>
        </w:rPr>
        <w:t>expect</w:t>
      </w:r>
    </w:p>
    <w:p w14:paraId="626C33F4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17"/>
        <w:rPr>
          <w:sz w:val="24"/>
        </w:rPr>
      </w:pPr>
      <w:r>
        <w:rPr>
          <w:sz w:val="24"/>
        </w:rPr>
        <w:t>I fear what this exam will do to my future opportunities (</w:t>
      </w:r>
      <w:proofErr w:type="gramStart"/>
      <w:r>
        <w:rPr>
          <w:sz w:val="24"/>
        </w:rPr>
        <w:t>e.g.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jobs)</w:t>
      </w:r>
    </w:p>
    <w:p w14:paraId="626C33F5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Other people distract me with their movements</w:t>
      </w:r>
    </w:p>
    <w:p w14:paraId="626C33F6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17"/>
        <w:rPr>
          <w:sz w:val="24"/>
        </w:rPr>
      </w:pPr>
      <w:r>
        <w:rPr>
          <w:sz w:val="24"/>
        </w:rPr>
        <w:t>I feel</w:t>
      </w:r>
      <w:r>
        <w:rPr>
          <w:spacing w:val="-2"/>
          <w:sz w:val="24"/>
        </w:rPr>
        <w:t xml:space="preserve"> </w:t>
      </w:r>
      <w:r>
        <w:rPr>
          <w:sz w:val="24"/>
        </w:rPr>
        <w:t>nauseous</w:t>
      </w:r>
    </w:p>
    <w:p w14:paraId="626C33F7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I</w:t>
      </w:r>
      <w:r>
        <w:rPr>
          <w:sz w:val="24"/>
        </w:rPr>
        <w:t xml:space="preserve"> feel tense from head to toe</w:t>
      </w:r>
    </w:p>
    <w:p w14:paraId="626C33F8" w14:textId="77777777" w:rsidR="003213AA" w:rsidRDefault="00E3759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17"/>
        <w:rPr>
          <w:sz w:val="24"/>
        </w:rPr>
      </w:pPr>
      <w:r>
        <w:rPr>
          <w:sz w:val="24"/>
        </w:rPr>
        <w:t>I do a lot of last-minute talking with friends about the</w:t>
      </w:r>
      <w:r>
        <w:rPr>
          <w:spacing w:val="-5"/>
          <w:sz w:val="24"/>
        </w:rPr>
        <w:t xml:space="preserve"> </w:t>
      </w:r>
      <w:r>
        <w:rPr>
          <w:sz w:val="24"/>
        </w:rPr>
        <w:t>exam</w:t>
      </w:r>
    </w:p>
    <w:p w14:paraId="626C33F9" w14:textId="77777777" w:rsidR="003213AA" w:rsidRDefault="003213AA">
      <w:pPr>
        <w:pStyle w:val="BodyText"/>
        <w:spacing w:before="1"/>
        <w:ind w:left="0" w:firstLine="0"/>
        <w:rPr>
          <w:sz w:val="34"/>
        </w:rPr>
      </w:pPr>
    </w:p>
    <w:p w14:paraId="626C33FA" w14:textId="6C45FF66" w:rsidR="003213AA" w:rsidRDefault="00E3759E">
      <w:pPr>
        <w:pStyle w:val="BodyText"/>
        <w:spacing w:before="1"/>
        <w:ind w:left="100" w:right="309" w:firstLine="0"/>
      </w:pPr>
      <w:r>
        <w:t>Now look at the items you checked. Do you notice any similarities among them? Closer inspection will reveal the following categories:</w:t>
      </w:r>
    </w:p>
    <w:p w14:paraId="5463CD50" w14:textId="77777777" w:rsidR="003A3297" w:rsidRDefault="003A3297">
      <w:pPr>
        <w:pStyle w:val="BodyText"/>
        <w:spacing w:before="1"/>
        <w:ind w:left="100" w:right="309" w:firstLine="0"/>
      </w:pPr>
    </w:p>
    <w:p w14:paraId="626C33FB" w14:textId="77777777" w:rsidR="003213AA" w:rsidRDefault="00E3759E">
      <w:pPr>
        <w:spacing w:before="2"/>
        <w:ind w:left="100"/>
        <w:rPr>
          <w:b/>
          <w:sz w:val="24"/>
        </w:rPr>
      </w:pPr>
      <w:r>
        <w:rPr>
          <w:sz w:val="24"/>
        </w:rPr>
        <w:t>(</w:t>
      </w:r>
      <w:r>
        <w:rPr>
          <w:b/>
          <w:sz w:val="24"/>
        </w:rPr>
        <w:t>Y</w:t>
      </w:r>
      <w:r>
        <w:rPr>
          <w:sz w:val="24"/>
        </w:rPr>
        <w:t xml:space="preserve">) how you view </w:t>
      </w:r>
      <w:r>
        <w:rPr>
          <w:b/>
          <w:sz w:val="24"/>
        </w:rPr>
        <w:t>yourself</w:t>
      </w:r>
    </w:p>
    <w:p w14:paraId="626C33FC" w14:textId="77777777" w:rsidR="003213AA" w:rsidRDefault="00E3759E">
      <w:pPr>
        <w:spacing w:before="137"/>
        <w:ind w:left="100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O</w:t>
      </w:r>
      <w:r>
        <w:rPr>
          <w:sz w:val="24"/>
        </w:rPr>
        <w:t xml:space="preserve">) how </w:t>
      </w:r>
      <w:r>
        <w:rPr>
          <w:b/>
          <w:sz w:val="24"/>
        </w:rPr>
        <w:t xml:space="preserve">others </w:t>
      </w:r>
      <w:r>
        <w:rPr>
          <w:sz w:val="24"/>
        </w:rPr>
        <w:t>perceive you</w:t>
      </w:r>
    </w:p>
    <w:p w14:paraId="626C33FD" w14:textId="77777777" w:rsidR="003213AA" w:rsidRDefault="00E3759E">
      <w:pPr>
        <w:spacing w:before="140"/>
        <w:ind w:left="100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U</w:t>
      </w:r>
      <w:r>
        <w:rPr>
          <w:sz w:val="24"/>
        </w:rPr>
        <w:t xml:space="preserve">) </w:t>
      </w:r>
      <w:r>
        <w:rPr>
          <w:b/>
          <w:sz w:val="24"/>
        </w:rPr>
        <w:t xml:space="preserve">unrealistic </w:t>
      </w:r>
      <w:r>
        <w:rPr>
          <w:sz w:val="24"/>
        </w:rPr>
        <w:t>goals (is your “sky” too high?)</w:t>
      </w:r>
    </w:p>
    <w:p w14:paraId="626C33FE" w14:textId="77777777" w:rsidR="003213AA" w:rsidRDefault="00E3759E">
      <w:pPr>
        <w:pStyle w:val="ListParagraph"/>
        <w:numPr>
          <w:ilvl w:val="0"/>
          <w:numId w:val="1"/>
        </w:numPr>
        <w:tabs>
          <w:tab w:val="left" w:pos="480"/>
        </w:tabs>
        <w:spacing w:before="136"/>
        <w:rPr>
          <w:sz w:val="24"/>
        </w:rPr>
      </w:pPr>
      <w:r>
        <w:rPr>
          <w:b/>
          <w:sz w:val="24"/>
        </w:rPr>
        <w:t>thought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distractions</w:t>
      </w:r>
    </w:p>
    <w:p w14:paraId="626C33FF" w14:textId="77777777" w:rsidR="003213AA" w:rsidRDefault="00E3759E">
      <w:pPr>
        <w:pStyle w:val="ListParagraph"/>
        <w:numPr>
          <w:ilvl w:val="0"/>
          <w:numId w:val="1"/>
        </w:numPr>
        <w:tabs>
          <w:tab w:val="left" w:pos="492"/>
        </w:tabs>
        <w:spacing w:before="140"/>
        <w:ind w:left="491" w:hanging="392"/>
        <w:rPr>
          <w:b/>
          <w:sz w:val="24"/>
        </w:rPr>
      </w:pPr>
      <w:r>
        <w:rPr>
          <w:sz w:val="24"/>
        </w:rPr>
        <w:t>for all your talk, you were just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unprepared</w:t>
      </w:r>
    </w:p>
    <w:p w14:paraId="626C3400" w14:textId="77777777" w:rsidR="003213AA" w:rsidRDefault="00E3759E">
      <w:pPr>
        <w:spacing w:before="137"/>
        <w:ind w:left="100"/>
        <w:rPr>
          <w:sz w:val="24"/>
        </w:rPr>
      </w:pPr>
      <w:r>
        <w:rPr>
          <w:b/>
          <w:sz w:val="24"/>
        </w:rPr>
        <w:t xml:space="preserve">Y.O.U.T.U. </w:t>
      </w:r>
      <w:r>
        <w:rPr>
          <w:sz w:val="24"/>
        </w:rPr>
        <w:t>(YOU TOO) can conquer test anxiety</w:t>
      </w:r>
    </w:p>
    <w:p w14:paraId="626C3401" w14:textId="77777777" w:rsidR="003213AA" w:rsidRDefault="003213AA">
      <w:pPr>
        <w:pStyle w:val="BodyText"/>
        <w:spacing w:before="9"/>
        <w:ind w:left="0" w:firstLine="0"/>
        <w:rPr>
          <w:sz w:val="29"/>
        </w:rPr>
      </w:pPr>
    </w:p>
    <w:p w14:paraId="626C3402" w14:textId="77777777" w:rsidR="003213AA" w:rsidRDefault="00E3759E">
      <w:pPr>
        <w:ind w:left="3402"/>
        <w:rPr>
          <w:rFonts w:ascii="Arial"/>
          <w:sz w:val="16"/>
        </w:rPr>
      </w:pPr>
      <w:r>
        <w:rPr>
          <w:rFonts w:ascii="Calibri"/>
          <w:sz w:val="16"/>
        </w:rPr>
        <w:t xml:space="preserve">Retrieved from: </w:t>
      </w:r>
      <w:proofErr w:type="spellStart"/>
      <w:r>
        <w:rPr>
          <w:rFonts w:ascii="Arial"/>
          <w:sz w:val="16"/>
        </w:rPr>
        <w:t>Piscitelli</w:t>
      </w:r>
      <w:proofErr w:type="spellEnd"/>
      <w:r>
        <w:rPr>
          <w:rFonts w:ascii="Arial"/>
          <w:sz w:val="16"/>
        </w:rPr>
        <w:t>, Steve. (2004). Study Skills: Do I really need this stuff? Prentice Hall, New</w:t>
      </w:r>
      <w:r>
        <w:rPr>
          <w:rFonts w:ascii="Arial"/>
          <w:spacing w:val="-17"/>
          <w:sz w:val="16"/>
        </w:rPr>
        <w:t xml:space="preserve"> </w:t>
      </w:r>
      <w:r>
        <w:rPr>
          <w:rFonts w:ascii="Arial"/>
          <w:sz w:val="16"/>
        </w:rPr>
        <w:t>Jersey.</w:t>
      </w:r>
    </w:p>
    <w:p w14:paraId="626C3403" w14:textId="77777777" w:rsidR="003213AA" w:rsidRDefault="003213AA">
      <w:pPr>
        <w:pStyle w:val="BodyText"/>
        <w:spacing w:before="3"/>
        <w:ind w:left="0" w:firstLine="0"/>
        <w:rPr>
          <w:rFonts w:ascii="Arial"/>
          <w:sz w:val="18"/>
        </w:rPr>
      </w:pPr>
    </w:p>
    <w:p w14:paraId="626C3404" w14:textId="77777777" w:rsidR="003213AA" w:rsidRDefault="00E3759E">
      <w:pPr>
        <w:ind w:left="5894"/>
        <w:rPr>
          <w:rFonts w:ascii="Calibri"/>
          <w:sz w:val="16"/>
        </w:rPr>
      </w:pPr>
      <w:hyperlink r:id="rId5">
        <w:r>
          <w:rPr>
            <w:rFonts w:ascii="Calibri"/>
            <w:sz w:val="16"/>
          </w:rPr>
          <w:t>http://www.salc.wsu.edu/Content/Documents/salc/learning/ttstrategies.pdf</w:t>
        </w:r>
      </w:hyperlink>
    </w:p>
    <w:sectPr w:rsidR="003213AA">
      <w:type w:val="continuous"/>
      <w:pgSz w:w="12240" w:h="15840"/>
      <w:pgMar w:top="28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17298"/>
    <w:multiLevelType w:val="hybridMultilevel"/>
    <w:tmpl w:val="F7C6FFC0"/>
    <w:lvl w:ilvl="0" w:tplc="12A6E02E">
      <w:numFmt w:val="bullet"/>
      <w:lvlText w:val="o"/>
      <w:lvlJc w:val="left"/>
      <w:pPr>
        <w:ind w:left="820" w:hanging="361"/>
      </w:pPr>
      <w:rPr>
        <w:rFonts w:ascii="Courier New" w:eastAsia="Courier New" w:hAnsi="Courier New" w:cs="Courier New" w:hint="default"/>
        <w:spacing w:val="-2"/>
        <w:w w:val="99"/>
        <w:sz w:val="24"/>
        <w:szCs w:val="24"/>
        <w:lang w:val="en-US" w:eastAsia="en-US" w:bidi="en-US"/>
      </w:rPr>
    </w:lvl>
    <w:lvl w:ilvl="1" w:tplc="EC088622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en-US"/>
      </w:rPr>
    </w:lvl>
    <w:lvl w:ilvl="2" w:tplc="6A1C1632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en-US"/>
      </w:rPr>
    </w:lvl>
    <w:lvl w:ilvl="3" w:tplc="032AB4EA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en-US"/>
      </w:rPr>
    </w:lvl>
    <w:lvl w:ilvl="4" w:tplc="212CE38E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en-US"/>
      </w:rPr>
    </w:lvl>
    <w:lvl w:ilvl="5" w:tplc="83D4E49E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en-US"/>
      </w:rPr>
    </w:lvl>
    <w:lvl w:ilvl="6" w:tplc="1346EA24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en-US"/>
      </w:rPr>
    </w:lvl>
    <w:lvl w:ilvl="7" w:tplc="F7BEC4E6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en-US"/>
      </w:rPr>
    </w:lvl>
    <w:lvl w:ilvl="8" w:tplc="2B34CF7A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6C0D0FC0"/>
    <w:multiLevelType w:val="hybridMultilevel"/>
    <w:tmpl w:val="BF72EF76"/>
    <w:lvl w:ilvl="0" w:tplc="11461C5A">
      <w:start w:val="20"/>
      <w:numFmt w:val="upperLetter"/>
      <w:lvlText w:val="(%1)"/>
      <w:lvlJc w:val="left"/>
      <w:pPr>
        <w:ind w:left="479" w:hanging="38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24FC6118">
      <w:numFmt w:val="bullet"/>
      <w:lvlText w:val="•"/>
      <w:lvlJc w:val="left"/>
      <w:pPr>
        <w:ind w:left="1532" w:hanging="380"/>
      </w:pPr>
      <w:rPr>
        <w:rFonts w:hint="default"/>
        <w:lang w:val="en-US" w:eastAsia="en-US" w:bidi="en-US"/>
      </w:rPr>
    </w:lvl>
    <w:lvl w:ilvl="2" w:tplc="59F81500">
      <w:numFmt w:val="bullet"/>
      <w:lvlText w:val="•"/>
      <w:lvlJc w:val="left"/>
      <w:pPr>
        <w:ind w:left="2584" w:hanging="380"/>
      </w:pPr>
      <w:rPr>
        <w:rFonts w:hint="default"/>
        <w:lang w:val="en-US" w:eastAsia="en-US" w:bidi="en-US"/>
      </w:rPr>
    </w:lvl>
    <w:lvl w:ilvl="3" w:tplc="0CEAF17C">
      <w:numFmt w:val="bullet"/>
      <w:lvlText w:val="•"/>
      <w:lvlJc w:val="left"/>
      <w:pPr>
        <w:ind w:left="3636" w:hanging="380"/>
      </w:pPr>
      <w:rPr>
        <w:rFonts w:hint="default"/>
        <w:lang w:val="en-US" w:eastAsia="en-US" w:bidi="en-US"/>
      </w:rPr>
    </w:lvl>
    <w:lvl w:ilvl="4" w:tplc="BD54E124">
      <w:numFmt w:val="bullet"/>
      <w:lvlText w:val="•"/>
      <w:lvlJc w:val="left"/>
      <w:pPr>
        <w:ind w:left="4688" w:hanging="380"/>
      </w:pPr>
      <w:rPr>
        <w:rFonts w:hint="default"/>
        <w:lang w:val="en-US" w:eastAsia="en-US" w:bidi="en-US"/>
      </w:rPr>
    </w:lvl>
    <w:lvl w:ilvl="5" w:tplc="DADE36CA">
      <w:numFmt w:val="bullet"/>
      <w:lvlText w:val="•"/>
      <w:lvlJc w:val="left"/>
      <w:pPr>
        <w:ind w:left="5740" w:hanging="380"/>
      </w:pPr>
      <w:rPr>
        <w:rFonts w:hint="default"/>
        <w:lang w:val="en-US" w:eastAsia="en-US" w:bidi="en-US"/>
      </w:rPr>
    </w:lvl>
    <w:lvl w:ilvl="6" w:tplc="4DECA58E">
      <w:numFmt w:val="bullet"/>
      <w:lvlText w:val="•"/>
      <w:lvlJc w:val="left"/>
      <w:pPr>
        <w:ind w:left="6792" w:hanging="380"/>
      </w:pPr>
      <w:rPr>
        <w:rFonts w:hint="default"/>
        <w:lang w:val="en-US" w:eastAsia="en-US" w:bidi="en-US"/>
      </w:rPr>
    </w:lvl>
    <w:lvl w:ilvl="7" w:tplc="C8EA4804">
      <w:numFmt w:val="bullet"/>
      <w:lvlText w:val="•"/>
      <w:lvlJc w:val="left"/>
      <w:pPr>
        <w:ind w:left="7844" w:hanging="380"/>
      </w:pPr>
      <w:rPr>
        <w:rFonts w:hint="default"/>
        <w:lang w:val="en-US" w:eastAsia="en-US" w:bidi="en-US"/>
      </w:rPr>
    </w:lvl>
    <w:lvl w:ilvl="8" w:tplc="383828A4">
      <w:numFmt w:val="bullet"/>
      <w:lvlText w:val="•"/>
      <w:lvlJc w:val="left"/>
      <w:pPr>
        <w:ind w:left="8896" w:hanging="38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AA"/>
    <w:rsid w:val="003213AA"/>
    <w:rsid w:val="003A3297"/>
    <w:rsid w:val="003D668D"/>
    <w:rsid w:val="00A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26C33DF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8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c.wsu.edu/Content/Documents/salc/learning/ttstrategi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Anxiety Assessment</dc:title>
  <dc:creator>UOR User</dc:creator>
  <cp:lastModifiedBy>Brooke Sanders</cp:lastModifiedBy>
  <cp:revision>2</cp:revision>
  <dcterms:created xsi:type="dcterms:W3CDTF">2021-04-28T02:18:00Z</dcterms:created>
  <dcterms:modified xsi:type="dcterms:W3CDTF">2021-04-28T02:18:00Z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